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widowControl/>
        <w:spacing w:line="600" w:lineRule="exact"/>
        <w:jc w:val="left"/>
        <w:rPr>
          <w:rFonts w:hint="eastAsia" w:ascii="仿宋_GB2312" w:hAnsi="仿宋" w:eastAsia="仿宋_GB2312" w:cs="仿宋"/>
          <w:bCs/>
          <w:sz w:val="32"/>
          <w:szCs w:val="32"/>
        </w:rPr>
      </w:pPr>
    </w:p>
    <w:p>
      <w:pPr>
        <w:widowControl/>
        <w:spacing w:line="600" w:lineRule="exact"/>
        <w:jc w:val="center"/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bCs/>
          <w:color w:val="000000"/>
          <w:kern w:val="0"/>
          <w:sz w:val="44"/>
          <w:szCs w:val="44"/>
        </w:rPr>
        <w:t>2019年山西省工艺美术大师推荐申报者汇总表</w:t>
      </w:r>
    </w:p>
    <w:p>
      <w:pPr>
        <w:widowControl/>
        <w:spacing w:line="600" w:lineRule="exact"/>
        <w:jc w:val="center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pacing w:line="600" w:lineRule="exact"/>
        <w:jc w:val="left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 xml:space="preserve">推荐汇总单位(盖章): </w:t>
      </w:r>
    </w:p>
    <w:tbl>
      <w:tblPr>
        <w:tblStyle w:val="7"/>
        <w:tblW w:w="13445" w:type="dxa"/>
        <w:jc w:val="center"/>
        <w:tblInd w:w="-6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186"/>
        <w:gridCol w:w="764"/>
        <w:gridCol w:w="1292"/>
        <w:gridCol w:w="2485"/>
        <w:gridCol w:w="1218"/>
        <w:gridCol w:w="1319"/>
        <w:gridCol w:w="2509"/>
        <w:gridCol w:w="1282"/>
        <w:gridCol w:w="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63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黑体" w:eastAsia="黑体" w:cs="仿宋"/>
                <w:bCs/>
                <w:sz w:val="24"/>
              </w:rPr>
            </w:pPr>
            <w:r>
              <w:rPr>
                <w:rFonts w:hint="eastAsia" w:ascii="黑体" w:hAnsi="黑体" w:eastAsia="黑体" w:cs="仿宋"/>
                <w:bCs/>
                <w:sz w:val="24"/>
              </w:rPr>
              <w:t>序号</w:t>
            </w:r>
          </w:p>
        </w:tc>
        <w:tc>
          <w:tcPr>
            <w:tcW w:w="1186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仿宋"/>
                <w:bCs/>
                <w:sz w:val="24"/>
              </w:rPr>
            </w:pPr>
            <w:r>
              <w:rPr>
                <w:rFonts w:hint="eastAsia" w:ascii="黑体" w:hAnsi="黑体" w:eastAsia="黑体" w:cs="仿宋"/>
                <w:bCs/>
                <w:sz w:val="24"/>
              </w:rPr>
              <w:t>姓名</w:t>
            </w:r>
          </w:p>
        </w:tc>
        <w:tc>
          <w:tcPr>
            <w:tcW w:w="764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仿宋"/>
                <w:bCs/>
                <w:sz w:val="24"/>
              </w:rPr>
            </w:pPr>
            <w:r>
              <w:rPr>
                <w:rFonts w:hint="eastAsia" w:ascii="黑体" w:hAnsi="黑体" w:eastAsia="黑体" w:cs="仿宋"/>
                <w:bCs/>
                <w:sz w:val="24"/>
              </w:rPr>
              <w:t>性别</w:t>
            </w:r>
          </w:p>
        </w:tc>
        <w:tc>
          <w:tcPr>
            <w:tcW w:w="129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仿宋"/>
                <w:bCs/>
                <w:sz w:val="24"/>
              </w:rPr>
            </w:pPr>
            <w:r>
              <w:rPr>
                <w:rFonts w:hint="eastAsia" w:ascii="黑体" w:hAnsi="黑体" w:eastAsia="黑体" w:cs="仿宋"/>
                <w:bCs/>
                <w:sz w:val="24"/>
              </w:rPr>
              <w:t>出生年月</w:t>
            </w:r>
          </w:p>
        </w:tc>
        <w:tc>
          <w:tcPr>
            <w:tcW w:w="2485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仿宋"/>
                <w:bCs/>
                <w:sz w:val="24"/>
              </w:rPr>
            </w:pPr>
            <w:r>
              <w:rPr>
                <w:rFonts w:hint="eastAsia" w:ascii="黑体" w:hAnsi="黑体" w:eastAsia="黑体" w:cs="仿宋"/>
                <w:bCs/>
                <w:sz w:val="24"/>
              </w:rPr>
              <w:t>单位名称</w:t>
            </w:r>
          </w:p>
        </w:tc>
        <w:tc>
          <w:tcPr>
            <w:tcW w:w="1218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仿宋"/>
                <w:bCs/>
                <w:sz w:val="24"/>
              </w:rPr>
            </w:pPr>
            <w:r>
              <w:rPr>
                <w:rFonts w:hint="eastAsia" w:ascii="黑体" w:hAnsi="黑体" w:eastAsia="黑体" w:cs="仿宋"/>
                <w:bCs/>
                <w:sz w:val="24"/>
              </w:rPr>
              <w:t>专业类别</w:t>
            </w:r>
          </w:p>
        </w:tc>
        <w:tc>
          <w:tcPr>
            <w:tcW w:w="1319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仿宋"/>
                <w:bCs/>
                <w:sz w:val="24"/>
              </w:rPr>
            </w:pPr>
            <w:r>
              <w:rPr>
                <w:rFonts w:hint="eastAsia" w:ascii="黑体" w:hAnsi="黑体" w:eastAsia="黑体" w:cs="仿宋"/>
                <w:bCs/>
                <w:sz w:val="24"/>
              </w:rPr>
              <w:t>工艺美术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仿宋"/>
                <w:bCs/>
                <w:sz w:val="24"/>
              </w:rPr>
            </w:pPr>
            <w:r>
              <w:rPr>
                <w:rFonts w:hint="eastAsia" w:ascii="黑体" w:hAnsi="黑体" w:eastAsia="黑体" w:cs="仿宋"/>
                <w:bCs/>
                <w:sz w:val="24"/>
              </w:rPr>
              <w:t>从业年限</w:t>
            </w:r>
          </w:p>
        </w:tc>
        <w:tc>
          <w:tcPr>
            <w:tcW w:w="2509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仿宋"/>
                <w:bCs/>
                <w:sz w:val="24"/>
              </w:rPr>
              <w:t>参评作品名称</w:t>
            </w:r>
          </w:p>
        </w:tc>
        <w:tc>
          <w:tcPr>
            <w:tcW w:w="1282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 w:cs="仿宋"/>
                <w:bCs/>
                <w:sz w:val="24"/>
              </w:rPr>
              <w:t>联系方式</w:t>
            </w:r>
          </w:p>
        </w:tc>
        <w:tc>
          <w:tcPr>
            <w:tcW w:w="760" w:type="dxa"/>
            <w:vAlign w:val="center"/>
          </w:tcPr>
          <w:p>
            <w:pPr>
              <w:spacing w:line="600" w:lineRule="exact"/>
              <w:jc w:val="center"/>
              <w:rPr>
                <w:rFonts w:hint="eastAsia" w:ascii="黑体" w:hAnsi="黑体" w:eastAsia="黑体" w:cs="仿宋"/>
                <w:bCs/>
                <w:sz w:val="24"/>
              </w:rPr>
            </w:pPr>
            <w:r>
              <w:rPr>
                <w:rFonts w:hint="eastAsia" w:ascii="黑体" w:hAnsi="黑体" w:eastAsia="黑体" w:cs="仿宋"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186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4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92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85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9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09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2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0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186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4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92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85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9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09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2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0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1186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4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92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85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9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09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2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0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1186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4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92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85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9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09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2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0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0" w:type="dxa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1186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4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92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85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18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19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09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282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60" w:type="dxa"/>
            <w:vAlign w:val="top"/>
          </w:tcPr>
          <w:p>
            <w:pPr>
              <w:spacing w:line="600" w:lineRule="exact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spacing w:line="600" w:lineRule="exact"/>
        <w:rPr>
          <w:rFonts w:hint="eastAsia" w:ascii="仿宋_GB2312" w:eastAsia="仿宋_GB2312"/>
        </w:rPr>
      </w:pPr>
      <w:r>
        <w:rPr>
          <w:rFonts w:hint="eastAsia"/>
        </w:rPr>
        <w:t xml:space="preserve">                                                                  </w:t>
      </w:r>
      <w:r>
        <w:rPr>
          <w:rFonts w:hint="eastAsia"/>
          <w:sz w:val="28"/>
          <w:szCs w:val="28"/>
        </w:rPr>
        <w:t xml:space="preserve">                   </w:t>
      </w:r>
      <w:r>
        <w:rPr>
          <w:rFonts w:hint="eastAsia" w:ascii="仿宋_GB2312" w:eastAsia="仿宋_GB2312"/>
          <w:sz w:val="28"/>
          <w:szCs w:val="28"/>
        </w:rPr>
        <w:t xml:space="preserve"> （此表可扩展）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7B4DA8"/>
    <w:rsid w:val="187B4DA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page number"/>
    <w:basedOn w:val="4"/>
    <w:uiPriority w:val="0"/>
  </w:style>
  <w:style w:type="table" w:styleId="7">
    <w:name w:val="Table Grid"/>
    <w:basedOn w:val="6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0F0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2019-08-22T13:25:00Z</dcterms:created>
  <dc:creator>Administrator</dc:creator>
  <cp:lastModifiedBy>Administrator</cp:lastModifiedBy>
  <dcterms:modified xsi:type="dcterms:W3CDTF">2019-08-22T13:25:29Z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